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0B6E0DE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w:t>
      </w:r>
      <w:r w:rsidRPr="00ED6198">
        <w:rPr>
          <w:rFonts w:asciiTheme="minorHAnsi" w:eastAsiaTheme="minorEastAsia" w:hAnsiTheme="minorHAnsi" w:cstheme="minorBidi"/>
          <w:b w:val="0"/>
          <w:bCs w:val="0"/>
          <w:caps w:val="0"/>
          <w:noProof/>
          <w:sz w:val="22"/>
          <w:szCs w:val="22"/>
          <w:lang w:eastAsia="cs-CZ"/>
        </w:rPr>
        <w:tab/>
      </w:r>
      <w:r w:rsidRPr="009B501A">
        <w:rPr>
          <w:noProof/>
        </w:rPr>
        <w:t>Výklad pojmů</w:t>
      </w:r>
      <w:r w:rsidRPr="00ED6198">
        <w:rPr>
          <w:noProof/>
          <w:webHidden/>
        </w:rPr>
        <w:tab/>
        <w:t>2</w:t>
      </w:r>
    </w:p>
    <w:p w14:paraId="4D366162" w14:textId="6348589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w:t>
      </w:r>
      <w:r w:rsidRPr="00ED6198">
        <w:rPr>
          <w:rFonts w:asciiTheme="minorHAnsi" w:eastAsiaTheme="minorEastAsia" w:hAnsiTheme="minorHAnsi" w:cstheme="minorBidi"/>
          <w:b w:val="0"/>
          <w:bCs w:val="0"/>
          <w:caps w:val="0"/>
          <w:noProof/>
          <w:sz w:val="22"/>
          <w:szCs w:val="22"/>
          <w:lang w:eastAsia="cs-CZ"/>
        </w:rPr>
        <w:tab/>
      </w:r>
      <w:r w:rsidRPr="009B501A">
        <w:rPr>
          <w:noProof/>
        </w:rPr>
        <w:t>Doba a místo plnění</w:t>
      </w:r>
      <w:r w:rsidRPr="00ED6198">
        <w:rPr>
          <w:noProof/>
          <w:webHidden/>
        </w:rPr>
        <w:tab/>
        <w:t>7</w:t>
      </w:r>
    </w:p>
    <w:p w14:paraId="3A42CCBC" w14:textId="4E1A247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3.</w:t>
      </w:r>
      <w:r w:rsidRPr="00ED6198">
        <w:rPr>
          <w:rFonts w:asciiTheme="minorHAnsi" w:eastAsiaTheme="minorEastAsia" w:hAnsiTheme="minorHAnsi" w:cstheme="minorBidi"/>
          <w:b w:val="0"/>
          <w:bCs w:val="0"/>
          <w:caps w:val="0"/>
          <w:noProof/>
          <w:sz w:val="22"/>
          <w:szCs w:val="22"/>
          <w:lang w:eastAsia="cs-CZ"/>
        </w:rPr>
        <w:tab/>
      </w:r>
      <w:r w:rsidRPr="009B501A">
        <w:rPr>
          <w:noProof/>
        </w:rPr>
        <w:t>Práva a povinnosti obou stran</w:t>
      </w:r>
      <w:r w:rsidRPr="00ED6198">
        <w:rPr>
          <w:noProof/>
          <w:webHidden/>
        </w:rPr>
        <w:tab/>
        <w:t>7</w:t>
      </w:r>
    </w:p>
    <w:p w14:paraId="2FB523DC" w14:textId="757B151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4.</w:t>
      </w:r>
      <w:r w:rsidRPr="00ED6198">
        <w:rPr>
          <w:rFonts w:asciiTheme="minorHAnsi" w:eastAsiaTheme="minorEastAsia" w:hAnsiTheme="minorHAnsi" w:cstheme="minorBidi"/>
          <w:b w:val="0"/>
          <w:bCs w:val="0"/>
          <w:caps w:val="0"/>
          <w:noProof/>
          <w:sz w:val="22"/>
          <w:szCs w:val="22"/>
          <w:lang w:eastAsia="cs-CZ"/>
        </w:rPr>
        <w:tab/>
      </w:r>
      <w:r w:rsidRPr="009B501A">
        <w:rPr>
          <w:noProof/>
        </w:rPr>
        <w:t>Povinnosti Dodavatele</w:t>
      </w:r>
      <w:r w:rsidRPr="00ED6198">
        <w:rPr>
          <w:noProof/>
          <w:webHidden/>
        </w:rPr>
        <w:tab/>
        <w:t>7</w:t>
      </w:r>
    </w:p>
    <w:p w14:paraId="532D8769" w14:textId="411B6A5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5.</w:t>
      </w:r>
      <w:r w:rsidRPr="00ED6198">
        <w:rPr>
          <w:rFonts w:asciiTheme="minorHAnsi" w:eastAsiaTheme="minorEastAsia" w:hAnsiTheme="minorHAnsi" w:cstheme="minorBidi"/>
          <w:b w:val="0"/>
          <w:bCs w:val="0"/>
          <w:caps w:val="0"/>
          <w:noProof/>
          <w:sz w:val="22"/>
          <w:szCs w:val="22"/>
          <w:lang w:eastAsia="cs-CZ"/>
        </w:rPr>
        <w:tab/>
      </w:r>
      <w:r w:rsidRPr="009B501A">
        <w:rPr>
          <w:noProof/>
        </w:rPr>
        <w:t>Povinnosti objednatele</w:t>
      </w:r>
      <w:r w:rsidRPr="00ED6198">
        <w:rPr>
          <w:noProof/>
          <w:webHidden/>
        </w:rPr>
        <w:tab/>
        <w:t>8</w:t>
      </w:r>
    </w:p>
    <w:p w14:paraId="14B0B4D8" w14:textId="73A1252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6.</w:t>
      </w:r>
      <w:r w:rsidRPr="00ED6198">
        <w:rPr>
          <w:rFonts w:asciiTheme="minorHAnsi" w:eastAsiaTheme="minorEastAsia" w:hAnsiTheme="minorHAnsi" w:cstheme="minorBidi"/>
          <w:b w:val="0"/>
          <w:bCs w:val="0"/>
          <w:caps w:val="0"/>
          <w:noProof/>
          <w:sz w:val="22"/>
          <w:szCs w:val="22"/>
          <w:lang w:eastAsia="cs-CZ"/>
        </w:rPr>
        <w:tab/>
      </w:r>
      <w:r w:rsidRPr="009B501A">
        <w:rPr>
          <w:noProof/>
        </w:rPr>
        <w:t>Licenční ujednání</w:t>
      </w:r>
      <w:r w:rsidRPr="00ED6198">
        <w:rPr>
          <w:noProof/>
          <w:webHidden/>
        </w:rPr>
        <w:tab/>
        <w:t>8</w:t>
      </w:r>
    </w:p>
    <w:p w14:paraId="5A1672F2" w14:textId="5E375DCB"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7.</w:t>
      </w:r>
      <w:r w:rsidRPr="00ED6198">
        <w:rPr>
          <w:rFonts w:asciiTheme="minorHAnsi" w:eastAsiaTheme="minorEastAsia" w:hAnsiTheme="minorHAnsi" w:cstheme="minorBidi"/>
          <w:b w:val="0"/>
          <w:bCs w:val="0"/>
          <w:caps w:val="0"/>
          <w:noProof/>
          <w:sz w:val="22"/>
          <w:szCs w:val="22"/>
          <w:lang w:eastAsia="cs-CZ"/>
        </w:rPr>
        <w:tab/>
      </w:r>
      <w:r w:rsidRPr="009B501A">
        <w:rPr>
          <w:noProof/>
        </w:rPr>
        <w:t>Zdrojový kód a dokumentace</w:t>
      </w:r>
      <w:r w:rsidRPr="00ED6198">
        <w:rPr>
          <w:noProof/>
          <w:webHidden/>
        </w:rPr>
        <w:tab/>
        <w:t>10</w:t>
      </w:r>
    </w:p>
    <w:p w14:paraId="2A449BC3" w14:textId="7809C886"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8.</w:t>
      </w:r>
      <w:r w:rsidRPr="00ED6198">
        <w:rPr>
          <w:rFonts w:asciiTheme="minorHAnsi" w:eastAsiaTheme="minorEastAsia" w:hAnsiTheme="minorHAnsi" w:cstheme="minorBidi"/>
          <w:b w:val="0"/>
          <w:bCs w:val="0"/>
          <w:caps w:val="0"/>
          <w:noProof/>
          <w:sz w:val="22"/>
          <w:szCs w:val="22"/>
          <w:lang w:eastAsia="cs-CZ"/>
        </w:rPr>
        <w:tab/>
      </w:r>
      <w:r w:rsidRPr="009B501A">
        <w:rPr>
          <w:noProof/>
        </w:rPr>
        <w:t>Akceptační řízení</w:t>
      </w:r>
      <w:r w:rsidRPr="00ED6198">
        <w:rPr>
          <w:noProof/>
          <w:webHidden/>
        </w:rPr>
        <w:tab/>
        <w:t>12</w:t>
      </w:r>
    </w:p>
    <w:p w14:paraId="25184642" w14:textId="09A3B601"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9.</w:t>
      </w:r>
      <w:r w:rsidRPr="00ED6198">
        <w:rPr>
          <w:rFonts w:asciiTheme="minorHAnsi" w:eastAsiaTheme="minorEastAsia" w:hAnsiTheme="minorHAnsi" w:cstheme="minorBidi"/>
          <w:b w:val="0"/>
          <w:bCs w:val="0"/>
          <w:caps w:val="0"/>
          <w:noProof/>
          <w:sz w:val="22"/>
          <w:szCs w:val="22"/>
          <w:lang w:eastAsia="cs-CZ"/>
        </w:rPr>
        <w:tab/>
      </w:r>
      <w:r w:rsidRPr="009B501A">
        <w:rPr>
          <w:noProof/>
        </w:rPr>
        <w:t>Školení</w:t>
      </w:r>
      <w:r w:rsidRPr="00ED6198">
        <w:rPr>
          <w:noProof/>
          <w:webHidden/>
        </w:rPr>
        <w:tab/>
        <w:t>13</w:t>
      </w:r>
    </w:p>
    <w:p w14:paraId="2F4C1138" w14:textId="34287E2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10.</w:t>
      </w:r>
      <w:r w:rsidRPr="00ED6198">
        <w:rPr>
          <w:rFonts w:asciiTheme="minorHAnsi" w:eastAsiaTheme="minorEastAsia" w:hAnsiTheme="minorHAnsi" w:cstheme="minorBidi"/>
          <w:b w:val="0"/>
          <w:bCs w:val="0"/>
          <w:caps w:val="0"/>
          <w:noProof/>
          <w:sz w:val="22"/>
          <w:szCs w:val="22"/>
          <w:lang w:eastAsia="cs-CZ"/>
        </w:rPr>
        <w:tab/>
      </w:r>
      <w:r w:rsidRPr="009B501A">
        <w:rPr>
          <w:noProof/>
        </w:rPr>
        <w:t>HELPdesk</w:t>
      </w:r>
      <w:r w:rsidRPr="00ED6198">
        <w:rPr>
          <w:noProof/>
          <w:webHidden/>
        </w:rPr>
        <w:tab/>
        <w:t>13</w:t>
      </w:r>
    </w:p>
    <w:p w14:paraId="143D5083" w14:textId="2C6762C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11.</w:t>
      </w:r>
      <w:r w:rsidRPr="00ED6198">
        <w:rPr>
          <w:rFonts w:asciiTheme="minorHAnsi" w:eastAsiaTheme="minorEastAsia" w:hAnsiTheme="minorHAnsi" w:cstheme="minorBidi"/>
          <w:b w:val="0"/>
          <w:bCs w:val="0"/>
          <w:caps w:val="0"/>
          <w:noProof/>
          <w:sz w:val="22"/>
          <w:szCs w:val="22"/>
          <w:lang w:eastAsia="cs-CZ"/>
        </w:rPr>
        <w:tab/>
      </w:r>
      <w:r w:rsidRPr="009B501A">
        <w:rPr>
          <w:noProof/>
        </w:rPr>
        <w:t>nahlášení incidentu</w:t>
      </w:r>
      <w:r w:rsidRPr="00ED6198">
        <w:rPr>
          <w:noProof/>
          <w:webHidden/>
        </w:rPr>
        <w:tab/>
        <w:t>14</w:t>
      </w:r>
    </w:p>
    <w:p w14:paraId="0F4669CA" w14:textId="4B2D47F8"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12.</w:t>
      </w:r>
      <w:r w:rsidRPr="00ED6198">
        <w:rPr>
          <w:rFonts w:asciiTheme="minorHAnsi" w:eastAsiaTheme="minorEastAsia" w:hAnsiTheme="minorHAnsi" w:cstheme="minorBidi"/>
          <w:b w:val="0"/>
          <w:bCs w:val="0"/>
          <w:caps w:val="0"/>
          <w:noProof/>
          <w:sz w:val="22"/>
          <w:szCs w:val="22"/>
          <w:lang w:eastAsia="cs-CZ"/>
        </w:rPr>
        <w:tab/>
      </w:r>
      <w:r w:rsidRPr="009B501A">
        <w:rPr>
          <w:noProof/>
        </w:rPr>
        <w:t>SERVISNí modely</w:t>
      </w:r>
      <w:r w:rsidRPr="00ED6198">
        <w:rPr>
          <w:noProof/>
          <w:webHidden/>
        </w:rPr>
        <w:tab/>
        <w:t>15</w:t>
      </w:r>
    </w:p>
    <w:p w14:paraId="1B5526B4" w14:textId="656D654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13.</w:t>
      </w:r>
      <w:r w:rsidRPr="00ED6198">
        <w:rPr>
          <w:rFonts w:asciiTheme="minorHAnsi" w:eastAsiaTheme="minorEastAsia" w:hAnsiTheme="minorHAnsi" w:cstheme="minorBidi"/>
          <w:b w:val="0"/>
          <w:bCs w:val="0"/>
          <w:caps w:val="0"/>
          <w:noProof/>
          <w:sz w:val="22"/>
          <w:szCs w:val="22"/>
          <w:lang w:eastAsia="cs-CZ"/>
        </w:rPr>
        <w:tab/>
      </w:r>
      <w:r w:rsidRPr="009B501A">
        <w:rPr>
          <w:noProof/>
        </w:rPr>
        <w:t>Účast poddodavatelů</w:t>
      </w:r>
      <w:r w:rsidRPr="00ED6198">
        <w:rPr>
          <w:noProof/>
          <w:webHidden/>
        </w:rPr>
        <w:tab/>
        <w:t>16</w:t>
      </w:r>
    </w:p>
    <w:p w14:paraId="2CBA8356" w14:textId="26C5331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14.</w:t>
      </w:r>
      <w:r w:rsidRPr="00ED6198">
        <w:rPr>
          <w:rFonts w:asciiTheme="minorHAnsi" w:eastAsiaTheme="minorEastAsia" w:hAnsiTheme="minorHAnsi" w:cstheme="minorBidi"/>
          <w:b w:val="0"/>
          <w:bCs w:val="0"/>
          <w:caps w:val="0"/>
          <w:noProof/>
          <w:sz w:val="22"/>
          <w:szCs w:val="22"/>
          <w:lang w:eastAsia="cs-CZ"/>
        </w:rPr>
        <w:tab/>
      </w:r>
      <w:r w:rsidRPr="009B501A">
        <w:rPr>
          <w:noProof/>
        </w:rPr>
        <w:t>Realizační tým</w:t>
      </w:r>
      <w:r w:rsidRPr="00ED6198">
        <w:rPr>
          <w:noProof/>
          <w:webHidden/>
        </w:rPr>
        <w:tab/>
        <w:t>17</w:t>
      </w:r>
    </w:p>
    <w:p w14:paraId="0A4D39B6" w14:textId="66BAA2F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15.</w:t>
      </w:r>
      <w:r w:rsidRPr="00ED6198">
        <w:rPr>
          <w:rFonts w:asciiTheme="minorHAnsi" w:eastAsiaTheme="minorEastAsia" w:hAnsiTheme="minorHAnsi" w:cstheme="minorBidi"/>
          <w:b w:val="0"/>
          <w:bCs w:val="0"/>
          <w:caps w:val="0"/>
          <w:noProof/>
          <w:sz w:val="22"/>
          <w:szCs w:val="22"/>
          <w:lang w:eastAsia="cs-CZ"/>
        </w:rPr>
        <w:tab/>
      </w:r>
      <w:r w:rsidRPr="009B501A">
        <w:rPr>
          <w:noProof/>
        </w:rPr>
        <w:t>Komunikace stran</w:t>
      </w:r>
      <w:r w:rsidRPr="00ED6198">
        <w:rPr>
          <w:noProof/>
          <w:webHidden/>
        </w:rPr>
        <w:tab/>
        <w:t>17</w:t>
      </w:r>
    </w:p>
    <w:p w14:paraId="4FABA8D3" w14:textId="1314440F"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16.</w:t>
      </w:r>
      <w:r w:rsidRPr="00ED6198">
        <w:rPr>
          <w:rFonts w:asciiTheme="minorHAnsi" w:eastAsiaTheme="minorEastAsia" w:hAnsiTheme="minorHAnsi" w:cstheme="minorBidi"/>
          <w:b w:val="0"/>
          <w:bCs w:val="0"/>
          <w:caps w:val="0"/>
          <w:noProof/>
          <w:sz w:val="22"/>
          <w:szCs w:val="22"/>
          <w:lang w:eastAsia="cs-CZ"/>
        </w:rPr>
        <w:tab/>
      </w:r>
      <w:r w:rsidRPr="009B501A">
        <w:rPr>
          <w:noProof/>
        </w:rPr>
        <w:t>Smluvní pokuty</w:t>
      </w:r>
      <w:r w:rsidRPr="00ED6198">
        <w:rPr>
          <w:noProof/>
          <w:webHidden/>
        </w:rPr>
        <w:tab/>
        <w:t>17</w:t>
      </w:r>
    </w:p>
    <w:p w14:paraId="077878DA" w14:textId="0F4659B8"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17.</w:t>
      </w:r>
      <w:r w:rsidRPr="00ED6198">
        <w:rPr>
          <w:rFonts w:asciiTheme="minorHAnsi" w:eastAsiaTheme="minorEastAsia" w:hAnsiTheme="minorHAnsi" w:cstheme="minorBidi"/>
          <w:b w:val="0"/>
          <w:bCs w:val="0"/>
          <w:caps w:val="0"/>
          <w:noProof/>
          <w:sz w:val="22"/>
          <w:szCs w:val="22"/>
          <w:lang w:eastAsia="cs-CZ"/>
        </w:rPr>
        <w:tab/>
      </w:r>
      <w:r w:rsidRPr="009B501A">
        <w:rPr>
          <w:noProof/>
        </w:rPr>
        <w:t>Záruka za jakost a práva z vadného plnění</w:t>
      </w:r>
      <w:r w:rsidRPr="00ED6198">
        <w:rPr>
          <w:noProof/>
          <w:webHidden/>
        </w:rPr>
        <w:tab/>
        <w:t>19</w:t>
      </w:r>
    </w:p>
    <w:p w14:paraId="33C100A3" w14:textId="74CD093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18.</w:t>
      </w:r>
      <w:r w:rsidRPr="00ED6198">
        <w:rPr>
          <w:rFonts w:asciiTheme="minorHAnsi" w:eastAsiaTheme="minorEastAsia" w:hAnsiTheme="minorHAnsi" w:cstheme="minorBidi"/>
          <w:b w:val="0"/>
          <w:bCs w:val="0"/>
          <w:caps w:val="0"/>
          <w:noProof/>
          <w:sz w:val="22"/>
          <w:szCs w:val="22"/>
          <w:lang w:eastAsia="cs-CZ"/>
        </w:rPr>
        <w:tab/>
      </w:r>
      <w:r w:rsidRPr="009B501A">
        <w:rPr>
          <w:noProof/>
        </w:rPr>
        <w:t>Ukončení smluvního vztahu</w:t>
      </w:r>
      <w:r w:rsidRPr="00ED6198">
        <w:rPr>
          <w:noProof/>
          <w:webHidden/>
        </w:rPr>
        <w:tab/>
        <w:t>20</w:t>
      </w:r>
    </w:p>
    <w:p w14:paraId="0E4244F6" w14:textId="7E959307"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19.</w:t>
      </w:r>
      <w:r w:rsidRPr="00ED6198">
        <w:rPr>
          <w:rFonts w:asciiTheme="minorHAnsi" w:eastAsiaTheme="minorEastAsia" w:hAnsiTheme="minorHAnsi" w:cstheme="minorBidi"/>
          <w:b w:val="0"/>
          <w:bCs w:val="0"/>
          <w:caps w:val="0"/>
          <w:noProof/>
          <w:sz w:val="22"/>
          <w:szCs w:val="22"/>
          <w:lang w:eastAsia="cs-CZ"/>
        </w:rPr>
        <w:tab/>
      </w:r>
      <w:r w:rsidRPr="009B501A">
        <w:rPr>
          <w:noProof/>
        </w:rPr>
        <w:t>Změny smlouvy a změnové řízení</w:t>
      </w:r>
      <w:r w:rsidRPr="00ED6198">
        <w:rPr>
          <w:noProof/>
          <w:webHidden/>
        </w:rPr>
        <w:tab/>
        <w:t>21</w:t>
      </w:r>
    </w:p>
    <w:p w14:paraId="1F5C3962" w14:textId="73D5AB7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20.</w:t>
      </w:r>
      <w:r w:rsidRPr="00ED6198">
        <w:rPr>
          <w:rFonts w:asciiTheme="minorHAnsi" w:eastAsiaTheme="minorEastAsia" w:hAnsiTheme="minorHAnsi" w:cstheme="minorBidi"/>
          <w:b w:val="0"/>
          <w:bCs w:val="0"/>
          <w:caps w:val="0"/>
          <w:noProof/>
          <w:sz w:val="22"/>
          <w:szCs w:val="22"/>
          <w:lang w:eastAsia="cs-CZ"/>
        </w:rPr>
        <w:tab/>
      </w:r>
      <w:r w:rsidRPr="009B501A">
        <w:rPr>
          <w:noProof/>
        </w:rPr>
        <w:t>Kybernetická bezpečnost</w:t>
      </w:r>
      <w:r w:rsidRPr="00ED6198">
        <w:rPr>
          <w:noProof/>
          <w:webHidden/>
        </w:rPr>
        <w:tab/>
        <w:t>22</w:t>
      </w:r>
    </w:p>
    <w:p w14:paraId="301217EE" w14:textId="0D4D74CB"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21.</w:t>
      </w:r>
      <w:r w:rsidRPr="00ED6198">
        <w:rPr>
          <w:rFonts w:asciiTheme="minorHAnsi" w:eastAsiaTheme="minorEastAsia" w:hAnsiTheme="minorHAnsi" w:cstheme="minorBidi"/>
          <w:b w:val="0"/>
          <w:bCs w:val="0"/>
          <w:caps w:val="0"/>
          <w:noProof/>
          <w:sz w:val="22"/>
          <w:szCs w:val="22"/>
          <w:lang w:eastAsia="cs-CZ"/>
        </w:rPr>
        <w:tab/>
      </w:r>
      <w:r w:rsidRPr="009B501A">
        <w:rPr>
          <w:noProof/>
        </w:rPr>
        <w:t>Ochrana osobních údajů</w:t>
      </w:r>
      <w:r w:rsidRPr="00ED6198">
        <w:rPr>
          <w:noProof/>
          <w:webHidden/>
        </w:rPr>
        <w:tab/>
        <w:t>25</w:t>
      </w:r>
    </w:p>
    <w:p w14:paraId="412CC932" w14:textId="6CD01D00"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22.</w:t>
      </w:r>
      <w:r w:rsidRPr="00ED6198">
        <w:rPr>
          <w:rFonts w:asciiTheme="minorHAnsi" w:eastAsiaTheme="minorEastAsia" w:hAnsiTheme="minorHAnsi" w:cstheme="minorBidi"/>
          <w:b w:val="0"/>
          <w:bCs w:val="0"/>
          <w:caps w:val="0"/>
          <w:noProof/>
          <w:sz w:val="22"/>
          <w:szCs w:val="22"/>
          <w:lang w:eastAsia="cs-CZ"/>
        </w:rPr>
        <w:tab/>
      </w:r>
      <w:r w:rsidRPr="009B501A">
        <w:rPr>
          <w:noProof/>
        </w:rPr>
        <w:t>ochrana důvěrných informací</w:t>
      </w:r>
      <w:r w:rsidRPr="00ED6198">
        <w:rPr>
          <w:noProof/>
          <w:webHidden/>
        </w:rPr>
        <w:tab/>
        <w:t>26</w:t>
      </w:r>
    </w:p>
    <w:p w14:paraId="4881131C" w14:textId="75063D64" w:rsidR="003E784C" w:rsidRPr="00ED6198" w:rsidRDefault="003E784C" w:rsidP="00605B5A">
      <w:pPr>
        <w:pStyle w:val="TPObsah1"/>
        <w:jc w:val="both"/>
      </w:pP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lastRenderedPageBreak/>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lastRenderedPageBreak/>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lastRenderedPageBreak/>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w:t>
      </w:r>
      <w:r w:rsidRPr="00ED6198">
        <w:lastRenderedPageBreak/>
        <w:t xml:space="preserve">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w:t>
      </w:r>
      <w:r w:rsidR="008B6251" w:rsidRPr="00ED6198">
        <w:lastRenderedPageBreak/>
        <w:t xml:space="preserve">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lastRenderedPageBreak/>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3E874733" w:rsidR="001574ED" w:rsidRPr="00335BA4" w:rsidRDefault="008854DC" w:rsidP="007C38AC">
      <w:pPr>
        <w:pStyle w:val="TPText-1slovan"/>
        <w:jc w:val="both"/>
      </w:pPr>
      <w:r w:rsidRPr="00335BA4">
        <w:lastRenderedPageBreak/>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A078BD" w:rsidRPr="00335BA4">
        <w:t>20</w:t>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lastRenderedPageBreak/>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0BB44F0"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A078BD" w:rsidRPr="00ED6198">
        <w:t>12.2</w:t>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xml:space="preserve">, </w:t>
      </w:r>
      <w:r w:rsidRPr="00335BA4">
        <w:lastRenderedPageBreak/>
        <w:t>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572FB353"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A078BD" w:rsidRPr="00335BA4">
        <w:t>6.1</w:t>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w:t>
      </w:r>
      <w:r w:rsidR="0075610B" w:rsidRPr="00335BA4">
        <w:lastRenderedPageBreak/>
        <w:t xml:space="preserve">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30908BF"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A078BD" w:rsidRPr="00335BA4">
        <w:t>6.1</w:t>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4741D354"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A078BD" w:rsidRPr="00335BA4">
        <w:t>6.1</w:t>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16A7BA5C"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00A078BD" w:rsidRPr="00335BA4">
        <w:t>6.1.8</w:t>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00A078BD" w:rsidRPr="00335BA4">
        <w:t>6.2</w:t>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w:t>
      </w:r>
      <w:r w:rsidR="007A29AC" w:rsidRPr="00335BA4">
        <w:lastRenderedPageBreak/>
        <w:t>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5343F057"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00A078BD" w:rsidRPr="00335BA4">
        <w:t>6.1</w:t>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3CE8421B" w14:textId="5325F13D" w:rsidR="00AA590A" w:rsidRPr="00ED6198" w:rsidRDefault="00006EA2" w:rsidP="007C38AC">
      <w:pPr>
        <w:pStyle w:val="TPText-2slovan"/>
        <w:jc w:val="both"/>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A078BD" w:rsidRPr="00ED6198">
        <w:t>6.2</w:t>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w:t>
      </w:r>
      <w:r w:rsidR="005F5289" w:rsidRPr="00ED6198">
        <w:lastRenderedPageBreak/>
        <w:t>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lastRenderedPageBreak/>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8" w:name="_Toc26368452"/>
      <w:bookmarkStart w:id="69" w:name="_Toc103154251"/>
      <w:bookmarkEnd w:id="68"/>
      <w:r w:rsidRPr="00ED6198">
        <w:t xml:space="preserve">Software vztahující se k </w:t>
      </w:r>
      <w:r w:rsidR="005F5289" w:rsidRPr="00ED6198">
        <w:t>Hardware</w:t>
      </w:r>
      <w:bookmarkEnd w:id="69"/>
    </w:p>
    <w:p w14:paraId="6030CDCA" w14:textId="38B87191" w:rsidR="00E01D90" w:rsidRPr="00ED6198" w:rsidRDefault="00E01D90" w:rsidP="007C38AC">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5F0BAE">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lastRenderedPageBreak/>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lastRenderedPageBreak/>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w:t>
      </w:r>
      <w:r w:rsidR="006730E8" w:rsidRPr="00ED6198">
        <w:lastRenderedPageBreak/>
        <w:t xml:space="preserve">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lastRenderedPageBreak/>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55EEF802"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A078BD" w:rsidRPr="00335BA4">
        <w:t>20</w:t>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lastRenderedPageBreak/>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lastRenderedPageBreak/>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333C294F" w:rsidR="002B7DBD" w:rsidRPr="00335BA4" w:rsidRDefault="002B7DBD" w:rsidP="002B7DBD">
      <w:pPr>
        <w:pStyle w:val="TPText-1slovan"/>
        <w:jc w:val="both"/>
      </w:pPr>
      <w:bookmarkStart w:id="105" w:name="_Hlk118204340"/>
      <w:r w:rsidRPr="00335BA4">
        <w:t xml:space="preserve">V případě, že některá z náležitosti dle čl. </w:t>
      </w:r>
      <w:r w:rsidR="00A078BD" w:rsidRPr="00335BA4">
        <w:t>11.1</w:t>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lastRenderedPageBreak/>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61E7530C"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A078BD" w:rsidRPr="00335BA4">
        <w:t>11</w:t>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lastRenderedPageBreak/>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063FC9B7"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00A078BD" w:rsidRPr="00335BA4">
        <w:t>12.3</w:t>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A078BD" w:rsidRPr="00335BA4">
        <w:t>12.6</w:t>
      </w:r>
      <w:r w:rsidR="00E03343" w:rsidRPr="00335BA4">
        <w:t>.</w:t>
      </w:r>
      <w:r w:rsidR="00E84709" w:rsidRPr="00335BA4">
        <w:t xml:space="preserve"> a </w:t>
      </w:r>
      <w:r w:rsidR="00A078BD" w:rsidRPr="00335BA4">
        <w:t>12.7</w:t>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xml:space="preserve">. Dodavatel odpovídá za to, že jeho Poddodavatelé nebudou jednat v rozporu s ujednáními </w:t>
      </w:r>
      <w:r w:rsidRPr="00ED6198">
        <w:lastRenderedPageBreak/>
        <w:t>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lastRenderedPageBreak/>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0D44E741" w:rsidR="00B50D4F" w:rsidRPr="00335BA4" w:rsidRDefault="00463D1F" w:rsidP="00F07A3F">
      <w:pPr>
        <w:pStyle w:val="TPText-1slovan"/>
        <w:jc w:val="both"/>
      </w:pPr>
      <w:r w:rsidRPr="00335BA4">
        <w:t xml:space="preserve">Jsou-li naplněny podmínky článku </w:t>
      </w:r>
      <w:r w:rsidR="00A078BD" w:rsidRPr="00335BA4">
        <w:t>20.1</w:t>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00A078BD" w:rsidRPr="00335BA4">
        <w:t>20</w:t>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A078BD" w:rsidRPr="00335BA4">
        <w:t>20</w:t>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2EEDB342"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A078BD" w:rsidRPr="00335BA4">
        <w:t>16.2</w:t>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A078BD" w:rsidRPr="00335BA4">
        <w:t>16.2</w:t>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02C4B211"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00A078BD" w:rsidRPr="00335BA4">
        <w:t>16.2</w:t>
      </w:r>
      <w:r w:rsidR="00E03343" w:rsidRPr="00335BA4">
        <w:t>.</w:t>
      </w:r>
      <w:r w:rsidRPr="00335BA4">
        <w:t xml:space="preserve"> písm. </w:t>
      </w:r>
      <w:r w:rsidR="00A078BD" w:rsidRPr="00335BA4">
        <w:t>a</w:t>
      </w:r>
      <w:r w:rsidRPr="00335BA4">
        <w:t>.</w:t>
      </w:r>
      <w:bookmarkEnd w:id="131"/>
      <w:r w:rsidRPr="00335BA4">
        <w:t xml:space="preserve"> a čl. </w:t>
      </w:r>
      <w:r w:rsidR="00A078BD" w:rsidRPr="00335BA4">
        <w:t>16.2</w:t>
      </w:r>
      <w:r w:rsidR="00E03343" w:rsidRPr="00335BA4">
        <w:t>.</w:t>
      </w:r>
      <w:r w:rsidRPr="00335BA4">
        <w:t xml:space="preserve"> písm.</w:t>
      </w:r>
      <w:bookmarkEnd w:id="129"/>
      <w:r w:rsidRPr="00335BA4">
        <w:t xml:space="preserve"> </w:t>
      </w:r>
      <w:r w:rsidR="00A078BD" w:rsidRPr="00335BA4">
        <w:t>b</w:t>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00A078BD" w:rsidRPr="00335BA4">
        <w:t>16.2</w:t>
      </w:r>
      <w:r w:rsidR="00E03343" w:rsidRPr="00335BA4">
        <w:t>.</w:t>
      </w:r>
      <w:r w:rsidRPr="00335BA4">
        <w:t xml:space="preserve"> písm. </w:t>
      </w:r>
      <w:r w:rsidR="00A078BD" w:rsidRPr="00335BA4">
        <w:t>a</w:t>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lastRenderedPageBreak/>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B22FAEE"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00A078BD" w:rsidRPr="00335BA4">
        <w:t>12</w:t>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47EBD25A"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A078BD" w:rsidRPr="00335BA4">
              <w:t>12.8</w:t>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lastRenderedPageBreak/>
              <w:t>2 do 5 %</w:t>
            </w:r>
          </w:p>
        </w:tc>
        <w:tc>
          <w:tcPr>
            <w:tcW w:w="3872" w:type="dxa"/>
          </w:tcPr>
          <w:p w14:paraId="71F306A9" w14:textId="015442C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00A078BD" w:rsidRPr="00335BA4">
              <w:t>12.8</w:t>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22685D79"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00A078BD" w:rsidRPr="00335BA4">
              <w:t>12.8</w:t>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799970C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00A078BD" w:rsidRPr="00335BA4">
              <w:t>12.8</w:t>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7401ED0D"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00A078BD" w:rsidRPr="00ED6198">
        <w:t>22</w:t>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F102891"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00A078BD" w:rsidRPr="00ED6198">
        <w:t>13.2</w:t>
      </w:r>
      <w:r w:rsidR="00E03343" w:rsidRPr="00ED6198">
        <w:t>.</w:t>
      </w:r>
      <w:r w:rsidR="007578F8" w:rsidRPr="00ED6198">
        <w:t xml:space="preserve"> ZOP</w:t>
      </w:r>
      <w:r w:rsidR="00205EDE" w:rsidRPr="00ED6198">
        <w:t xml:space="preserve"> nebo </w:t>
      </w:r>
      <w:r w:rsidR="00A078BD" w:rsidRPr="00ED6198">
        <w:t>13.3</w:t>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3DBBDF75" w:rsidR="007578F8" w:rsidRPr="00ED6198" w:rsidRDefault="007578F8" w:rsidP="00F07A3F">
      <w:pPr>
        <w:pStyle w:val="TPText-1slovan"/>
        <w:jc w:val="both"/>
      </w:pPr>
      <w:r w:rsidRPr="00ED6198">
        <w:t xml:space="preserve">Pro smluvní pokuty stanovené v čl. </w:t>
      </w:r>
      <w:r w:rsidR="00A078BD" w:rsidRPr="00ED6198">
        <w:t>16.2</w:t>
      </w:r>
      <w:r w:rsidR="00E03343" w:rsidRPr="00ED6198">
        <w:t>.</w:t>
      </w:r>
      <w:r w:rsidRPr="00ED6198">
        <w:t xml:space="preserve"> písm. </w:t>
      </w:r>
      <w:r w:rsidR="00A078BD" w:rsidRPr="00ED6198">
        <w:t>f</w:t>
      </w:r>
      <w:r w:rsidRPr="00ED6198">
        <w:t xml:space="preserve">. a </w:t>
      </w:r>
      <w:r w:rsidR="00A078BD" w:rsidRPr="00ED6198">
        <w:t>g</w:t>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09558A98" w14:textId="79B0D3C0" w:rsidR="00C9412F" w:rsidRDefault="00C9412F" w:rsidP="007C38AC">
      <w:pPr>
        <w:pStyle w:val="TPText-1slovan"/>
        <w:jc w:val="both"/>
      </w:pPr>
      <w:r>
        <w:t xml:space="preserve">Smluvní strany se dohodly, že maximální výše smluvních pokut, které mohou být v případě porušení smluvních povinností ze strany </w:t>
      </w:r>
      <w:r w:rsidR="00B40B3B">
        <w:t>Dodava</w:t>
      </w:r>
      <w:r>
        <w:t xml:space="preserve">tele Objednatelem nárokován, nepřesáhne částku rovnající se ceně Plnění dle Smlouvy. </w:t>
      </w:r>
    </w:p>
    <w:p w14:paraId="5047447C" w14:textId="0218B7F3" w:rsidR="00BE04E4" w:rsidRPr="00ED6198" w:rsidRDefault="00BE04E4" w:rsidP="007C38AC">
      <w:pPr>
        <w:pStyle w:val="TPText-1slovan"/>
        <w:jc w:val="both"/>
      </w:pPr>
      <w:r w:rsidRPr="00ED6198">
        <w:t xml:space="preserve">Zaplacením smluvních pokut není dotčeno právo Objednatele na náhradu újmy </w:t>
      </w:r>
      <w:r w:rsidR="00C9412F">
        <w:t>v částce přesahující smluvní pokutu uplatněnou za stejné porušení smluvních povinností</w:t>
      </w:r>
      <w:r w:rsidRPr="00ED6198">
        <w:t xml:space="preserve">.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7E9E1400" w:rsidR="00BE04E4"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11724BEC" w14:textId="0DAFC627" w:rsidR="00F83F87" w:rsidRPr="00ED6198" w:rsidRDefault="00F83F87" w:rsidP="007C38AC">
      <w:pPr>
        <w:pStyle w:val="TPText-1slovan"/>
        <w:jc w:val="both"/>
      </w:pPr>
      <w:r>
        <w:t>Smluvní strany výslovně omezují právo na náhradu újmy, která může při plnění Smlouvy jedné smluvní straně vzniknout</w:t>
      </w:r>
      <w:r w:rsidR="001F17A5">
        <w:t xml:space="preserve">, a to na celkovou částku ve výši 200% Ceny zaplacené dle této Smlouvy. Práva na náhradu újmy přesahující částku ve výši dle předchozí věty a práva na náhradu ušlého zisku a veškerých nepřímých a následných škod se smluvní strany vzdávají, to neplatí v případě, </w:t>
      </w:r>
      <w:r w:rsidR="001F17A5">
        <w:lastRenderedPageBreak/>
        <w:t>kdy újma bude způsobena úmyslným trestným činem D</w:t>
      </w:r>
      <w:r w:rsidR="00B40B3B">
        <w:t xml:space="preserve">odavatele. Ustanovení § 2898 občanského zákoníku tímto není dotčeno.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00C7E4E0" w14:textId="091E2212" w:rsidR="006C6152" w:rsidRPr="00ED6198" w:rsidRDefault="006C6152" w:rsidP="007C38AC">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w:t>
      </w:r>
      <w:r w:rsidRPr="00ED6198">
        <w:lastRenderedPageBreak/>
        <w:t xml:space="preserve">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9" w:name="_Toc103154265"/>
      <w:r w:rsidRPr="00ED6198">
        <w:t>Záruka vztahující se k Hardware</w:t>
      </w:r>
      <w:bookmarkEnd w:id="139"/>
    </w:p>
    <w:p w14:paraId="0DF2442C" w14:textId="640DCA94" w:rsidR="00ED61F0" w:rsidRPr="00ED6198" w:rsidRDefault="00ED61F0" w:rsidP="007C38AC">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lastRenderedPageBreak/>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3DD21A68"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00A078BD" w:rsidRPr="00335BA4">
        <w:t>20</w:t>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B8524DC" w:rsidR="000754A5" w:rsidRPr="00ED6198" w:rsidRDefault="000754A5" w:rsidP="00F07A3F">
      <w:pPr>
        <w:pStyle w:val="TPText-1slovan"/>
        <w:numPr>
          <w:ilvl w:val="0"/>
          <w:numId w:val="30"/>
        </w:numPr>
        <w:ind w:left="1701" w:hanging="425"/>
        <w:jc w:val="both"/>
      </w:pPr>
      <w:r w:rsidRPr="00ED6198">
        <w:lastRenderedPageBreak/>
        <w:t xml:space="preserve">Dodavatel poruší svou povinnost dle čl. </w:t>
      </w:r>
      <w:r w:rsidR="00A078BD" w:rsidRPr="00ED6198">
        <w:t>13.2</w:t>
      </w:r>
      <w:r w:rsidR="00E03343" w:rsidRPr="00ED6198">
        <w:t>.</w:t>
      </w:r>
      <w:r w:rsidR="00162601" w:rsidRPr="00ED6198">
        <w:t xml:space="preserve"> ZOP</w:t>
      </w:r>
      <w:r w:rsidR="004735E1" w:rsidRPr="00ED6198">
        <w:t xml:space="preserve"> nebo čl. </w:t>
      </w:r>
      <w:r w:rsidR="00A078BD" w:rsidRPr="00ED6198">
        <w:t>13.3</w:t>
      </w:r>
      <w:r w:rsidR="00E03343" w:rsidRPr="00ED6198">
        <w:t>.</w:t>
      </w:r>
      <w:r w:rsidR="00162601" w:rsidRPr="00ED6198">
        <w:t xml:space="preserve"> ZOP</w:t>
      </w:r>
      <w:r w:rsidRPr="00ED6198">
        <w:t xml:space="preserve"> nebo Poddodavatel Dodavatele poruší některou z povinností vyplývající z požadavků dle čl. </w:t>
      </w:r>
      <w:r w:rsidR="00A078BD" w:rsidRPr="00ED6198">
        <w:t>13.2</w:t>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lastRenderedPageBreak/>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682CA700"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A078BD" w:rsidRPr="00335BA4">
        <w:t>20</w:t>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lastRenderedPageBreak/>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w:t>
      </w:r>
      <w:r w:rsidR="00913EFC" w:rsidRPr="00335BA4">
        <w:lastRenderedPageBreak/>
        <w:t xml:space="preserve">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 xml:space="preserve">V případě, že dojde k jakémukoliv rozporu mezi Dodavatelem a třetí osobou, která není jeho Poddodavatelem a je dodavatelem </w:t>
      </w:r>
      <w:r w:rsidRPr="00335BA4">
        <w:lastRenderedPageBreak/>
        <w:t>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w:t>
      </w:r>
      <w:r w:rsidR="00E842BA" w:rsidRPr="00335BA4">
        <w:lastRenderedPageBreak/>
        <w:t>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6F2434EA"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A078BD" w:rsidRPr="00335BA4">
        <w:t>20</w:t>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w:t>
      </w:r>
      <w:r w:rsidR="00901950" w:rsidRPr="00335BA4">
        <w:lastRenderedPageBreak/>
        <w:t>losti důležitých aktiv</w:t>
      </w:r>
      <w:r w:rsidR="0052507F" w:rsidRPr="00335BA4">
        <w:t xml:space="preserve"> a </w:t>
      </w:r>
      <w:r w:rsidR="00470506" w:rsidRPr="00335BA4">
        <w:t xml:space="preserve">relevantní záznamy o plnění povinností Dodavatele dle článku </w:t>
      </w:r>
      <w:r w:rsidR="00A078BD" w:rsidRPr="00335BA4">
        <w:t>20</w:t>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056E8BC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A078BD" w:rsidRPr="00335BA4">
        <w:t>20</w:t>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lastRenderedPageBreak/>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666FC0C8"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A078BD" w:rsidRPr="00335BA4">
        <w:t>20</w:t>
      </w:r>
      <w:r w:rsidR="00E72A10" w:rsidRPr="00335BA4">
        <w:t>.</w:t>
      </w:r>
      <w:r w:rsidR="00CA72F9" w:rsidRPr="00335BA4">
        <w:t xml:space="preserve"> ZOP</w:t>
      </w:r>
      <w:r w:rsidR="00423298" w:rsidRPr="00335BA4">
        <w:t>;</w:t>
      </w:r>
    </w:p>
    <w:p w14:paraId="3FCD6F27" w14:textId="0760D727"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00A078BD" w:rsidRPr="00335BA4">
        <w:t>20</w:t>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3D4625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A078BD" w:rsidRPr="00335BA4">
        <w:t>20</w:t>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062A724C"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00A078BD" w:rsidRPr="00335BA4">
        <w:t>20</w:t>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 xml:space="preserve">sobních údajů, které Smlouva výslovně neuvádí, </w:t>
      </w:r>
      <w:r w:rsidRPr="00ED6198">
        <w:lastRenderedPageBreak/>
        <w:t>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lastRenderedPageBreak/>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2F589CFE"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A078BD" w:rsidRPr="00ED6198">
        <w:t>22.6</w:t>
      </w:r>
      <w:r w:rsidR="00E72A10" w:rsidRPr="00ED6198">
        <w:t>.</w:t>
      </w:r>
      <w:r w:rsidR="00CA72F9" w:rsidRPr="00ED6198">
        <w:t xml:space="preserve"> ZOP</w:t>
      </w:r>
    </w:p>
    <w:p w14:paraId="1E5F0676" w14:textId="5944D2BE"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A078BD" w:rsidRPr="00ED6198">
        <w:t>22.6</w:t>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headerReference w:type="firs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99EB" w14:textId="77777777" w:rsidR="009B501A" w:rsidRDefault="009B501A" w:rsidP="00533FFF">
      <w:pPr>
        <w:spacing w:after="0" w:line="240" w:lineRule="auto"/>
      </w:pPr>
      <w:r>
        <w:separator/>
      </w:r>
    </w:p>
  </w:endnote>
  <w:endnote w:type="continuationSeparator" w:id="0">
    <w:p w14:paraId="686027C5" w14:textId="77777777" w:rsidR="009B501A" w:rsidRDefault="009B501A" w:rsidP="00533FFF">
      <w:pPr>
        <w:spacing w:after="0" w:line="240" w:lineRule="auto"/>
      </w:pPr>
      <w:r>
        <w:continuationSeparator/>
      </w:r>
    </w:p>
  </w:endnote>
  <w:endnote w:type="continuationNotice" w:id="1">
    <w:p w14:paraId="63FC65F0" w14:textId="77777777" w:rsidR="009B501A" w:rsidRDefault="009B50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01A" w:rsidRPr="00471F7F" w14:paraId="59048D64" w14:textId="77777777" w:rsidTr="00EC4104">
      <w:tc>
        <w:tcPr>
          <w:tcW w:w="1361" w:type="dxa"/>
          <w:tcMar>
            <w:left w:w="0" w:type="dxa"/>
            <w:right w:w="0" w:type="dxa"/>
          </w:tcMar>
          <w:vAlign w:val="bottom"/>
        </w:tcPr>
        <w:p w14:paraId="7EAAC4FF" w14:textId="6F5E4728" w:rsidR="009B501A" w:rsidRPr="00471F7F" w:rsidRDefault="009B501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C1169">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C1169">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9B501A" w:rsidRPr="00471F7F" w:rsidRDefault="009B501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9B501A" w:rsidRPr="00471F7F" w:rsidRDefault="009B501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9B501A" w:rsidRPr="00471F7F" w:rsidRDefault="009B501A" w:rsidP="00471F7F">
          <w:pPr>
            <w:tabs>
              <w:tab w:val="center" w:pos="4536"/>
              <w:tab w:val="right" w:pos="9072"/>
            </w:tabs>
            <w:spacing w:after="0" w:line="240" w:lineRule="auto"/>
            <w:rPr>
              <w:rFonts w:ascii="Verdana" w:eastAsia="Verdana" w:hAnsi="Verdana"/>
              <w:sz w:val="12"/>
              <w:szCs w:val="12"/>
            </w:rPr>
          </w:pPr>
        </w:p>
      </w:tc>
    </w:tr>
  </w:tbl>
  <w:p w14:paraId="1EB12726" w14:textId="77777777" w:rsidR="009B501A" w:rsidRPr="00471F7F" w:rsidRDefault="009B501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B501A" w:rsidRPr="00471F7F" w14:paraId="1E2FFD23" w14:textId="77777777" w:rsidTr="00EC4104">
      <w:tc>
        <w:tcPr>
          <w:tcW w:w="1361" w:type="dxa"/>
          <w:tcMar>
            <w:left w:w="0" w:type="dxa"/>
            <w:right w:w="0" w:type="dxa"/>
          </w:tcMar>
          <w:vAlign w:val="bottom"/>
        </w:tcPr>
        <w:p w14:paraId="2EA4DDD2" w14:textId="1FAFBFEA" w:rsidR="009B501A" w:rsidRPr="00471F7F" w:rsidRDefault="009B501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1151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1151A">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9B501A"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9B501A" w:rsidRPr="00471F7F" w:rsidRDefault="009B501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9B501A" w:rsidRDefault="009B50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795" w14:textId="77777777" w:rsidR="009B501A" w:rsidRDefault="009B501A" w:rsidP="00533FFF">
      <w:pPr>
        <w:spacing w:after="0" w:line="240" w:lineRule="auto"/>
      </w:pPr>
      <w:r>
        <w:separator/>
      </w:r>
    </w:p>
  </w:footnote>
  <w:footnote w:type="continuationSeparator" w:id="0">
    <w:p w14:paraId="41204436" w14:textId="77777777" w:rsidR="009B501A" w:rsidRDefault="009B501A" w:rsidP="00533FFF">
      <w:pPr>
        <w:spacing w:after="0" w:line="240" w:lineRule="auto"/>
      </w:pPr>
      <w:r>
        <w:continuationSeparator/>
      </w:r>
    </w:p>
  </w:footnote>
  <w:footnote w:type="continuationNotice" w:id="1">
    <w:p w14:paraId="68121BAF" w14:textId="77777777" w:rsidR="009B501A" w:rsidRDefault="009B501A">
      <w:pPr>
        <w:spacing w:after="0" w:line="240" w:lineRule="auto"/>
      </w:pPr>
    </w:p>
  </w:footnote>
  <w:footnote w:id="2">
    <w:p w14:paraId="2388B95F" w14:textId="615CE2D9" w:rsidR="009B501A" w:rsidRPr="004B7B03" w:rsidRDefault="009B501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9B501A" w:rsidRPr="004B7B03" w:rsidRDefault="009B501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9B501A" w:rsidRDefault="009B501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9B501A" w:rsidRDefault="009B501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17A5"/>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01A"/>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2E4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1169"/>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151A"/>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0B3B"/>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9412F"/>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3F8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34EF3D4-984A-4EA8-BEC9-971DC11B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14177</Words>
  <Characters>83650</Characters>
  <Application>Microsoft Office Word</Application>
  <DocSecurity>0</DocSecurity>
  <Lines>697</Lines>
  <Paragraphs>195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2022-12-12T10:44:00Z</dcterms:created>
  <dcterms:modified xsi:type="dcterms:W3CDTF">2022-12-12T10:44:00Z</dcterms:modified>
</cp:coreProperties>
</file>